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072C2" w:rsidRPr="00B072C2" w14:paraId="6A1063DA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526D92E7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aps/>
                <w:color w:val="000000" w:themeColor="text1"/>
                <w:sz w:val="8"/>
                <w:szCs w:val="8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6"/>
                <w:sz w:val="24"/>
                <w:szCs w:val="24"/>
              </w:rPr>
              <w:t>W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ALEED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HAMED</w:t>
            </w:r>
            <w:r w:rsidRPr="00B072C2"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  <w:t>,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as the Executor of the Estate of MOHAMMAD</w:t>
            </w:r>
            <w:r w:rsidRPr="00B072C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HAMED,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0A99935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56778AC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D8D1FF9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Case No.: SX-2012-CV-370</w:t>
            </w:r>
          </w:p>
        </w:tc>
      </w:tr>
      <w:tr w:rsidR="00B072C2" w:rsidRPr="00B072C2" w14:paraId="43F74489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11D39E94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Plaintiff/Counterclaim Defendant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E775B52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072C2" w:rsidRPr="00B072C2" w14:paraId="3C8BA2C4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000D1D68" w14:textId="7730443E" w:rsidR="002627A1" w:rsidRPr="00B072C2" w:rsidRDefault="00A3312D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22DC5E6" w14:textId="3533D061" w:rsidR="002627A1" w:rsidRPr="00B072C2" w:rsidRDefault="00A3312D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vs.</w:t>
            </w:r>
            <w:r w:rsidR="002627A1"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</w:p>
          <w:p w14:paraId="010DB4FE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</w:pPr>
          </w:p>
          <w:p w14:paraId="05E52A65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FATHI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YUSUF</w:t>
            </w:r>
            <w:r w:rsidRPr="00B072C2">
              <w:rPr>
                <w:rFonts w:ascii="Arial" w:eastAsia="Times New Roman" w:hAnsi="Arial" w:cs="Arial"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color w:val="000000" w:themeColor="text1"/>
                <w:w w:val="105"/>
                <w:sz w:val="24"/>
                <w:szCs w:val="24"/>
              </w:rPr>
              <w:t>and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39815DD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ACTION FOR DAMAGES, INJUNCTIVE RELIEF AND DECLARATORY RELIEF</w:t>
            </w:r>
          </w:p>
        </w:tc>
      </w:tr>
      <w:tr w:rsidR="00B072C2" w:rsidRPr="00B072C2" w14:paraId="713930EF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53F01BA8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D61EFCC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072C2" w:rsidRPr="00B072C2" w14:paraId="2F01A728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3A173A22" w14:textId="041E6C8D" w:rsidR="002627A1" w:rsidRPr="00B072C2" w:rsidRDefault="00A3312D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2627A1"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Defendants and Counterclaimants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81E0731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306984D" w14:textId="707AD03E" w:rsidR="002627A1" w:rsidRPr="00B072C2" w:rsidRDefault="00A3312D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vs. </w:t>
            </w:r>
          </w:p>
          <w:p w14:paraId="4F0D8FF9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65920AB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rPr>
                <w:rFonts w:ascii="Arial" w:eastAsia="Times New Roman" w:hAnsi="Arial" w:cs="Arial"/>
                <w:color w:val="000000" w:themeColor="text1"/>
                <w:w w:val="105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WALEED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3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HAMED,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WAHEED</w:t>
            </w:r>
            <w:r w:rsidRPr="00B072C2">
              <w:rPr>
                <w:rFonts w:ascii="Arial" w:eastAsia="Times New Roman" w:hAnsi="Arial" w:cs="Arial"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HAMED, MUFEED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4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HAMED,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HISHAM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HAMED,</w:t>
            </w:r>
            <w:r w:rsidRPr="00B072C2">
              <w:rPr>
                <w:rFonts w:ascii="Arial" w:eastAsia="Times New Roman" w:hAnsi="Arial" w:cs="Arial"/>
                <w:color w:val="000000" w:themeColor="text1"/>
                <w:spacing w:val="3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and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53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PLESSEN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15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ENTERPRISES,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INC.</w:t>
            </w:r>
            <w:r w:rsidRPr="00B072C2">
              <w:rPr>
                <w:rFonts w:ascii="Arial" w:eastAsia="Times New Roman" w:hAnsi="Arial" w:cs="Arial"/>
                <w:color w:val="000000" w:themeColor="text1"/>
                <w:w w:val="105"/>
                <w:sz w:val="24"/>
                <w:szCs w:val="24"/>
              </w:rPr>
              <w:t>,</w:t>
            </w:r>
            <w:r w:rsidRPr="00B072C2">
              <w:rPr>
                <w:rFonts w:ascii="Arial" w:eastAsia="Times New Roman" w:hAnsi="Arial" w:cs="Arial"/>
                <w:color w:val="000000" w:themeColor="text1"/>
                <w:w w:val="105"/>
                <w:sz w:val="24"/>
                <w:szCs w:val="24"/>
              </w:rPr>
              <w:tab/>
            </w:r>
          </w:p>
          <w:p w14:paraId="34471876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</w:p>
          <w:p w14:paraId="268246A1" w14:textId="514DF0B6" w:rsidR="002627A1" w:rsidRPr="00B072C2" w:rsidRDefault="00A3312D" w:rsidP="005A5919">
            <w:pPr>
              <w:tabs>
                <w:tab w:val="left" w:pos="720"/>
              </w:tabs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2627A1"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Counterclaim</w:t>
            </w:r>
            <w:r w:rsidR="002627A1" w:rsidRPr="00B072C2">
              <w:rPr>
                <w:rFonts w:ascii="Arial" w:eastAsia="Times New Roman" w:hAnsi="Arial" w:cs="Arial"/>
                <w:i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="002627A1"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Defendants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EDC4735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>JURY TRIAL DEMANDED</w:t>
            </w:r>
          </w:p>
          <w:p w14:paraId="590468CC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3A4A95A" w14:textId="08C06C38" w:rsidR="00A3312D" w:rsidRPr="00B072C2" w:rsidRDefault="00A3312D" w:rsidP="00A3312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072C2" w:rsidRPr="00B072C2" w14:paraId="188EB633" w14:textId="77777777" w:rsidTr="005A5919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D766B9E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30B6E2D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Consolidated with</w:t>
            </w:r>
          </w:p>
        </w:tc>
      </w:tr>
      <w:tr w:rsidR="00B072C2" w:rsidRPr="00B072C2" w14:paraId="09CA55FC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35F09420" w14:textId="77777777" w:rsidR="002627A1" w:rsidRPr="00B072C2" w:rsidRDefault="002627A1" w:rsidP="005A5919">
            <w:pPr>
              <w:tabs>
                <w:tab w:val="left" w:pos="1320"/>
              </w:tabs>
              <w:spacing w:line="220" w:lineRule="exact"/>
              <w:ind w:right="524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ab/>
            </w:r>
          </w:p>
          <w:p w14:paraId="696F620B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6"/>
                <w:sz w:val="24"/>
                <w:szCs w:val="24"/>
              </w:rPr>
              <w:t>W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ALEED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HAMED</w:t>
            </w:r>
            <w:r w:rsidRPr="00B072C2"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  <w:t>,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as the Executor of the Estate of MOHAMMAD</w:t>
            </w:r>
            <w:r w:rsidRPr="00B072C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HAMED, </w: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Plaintiff,</w:t>
            </w:r>
          </w:p>
          <w:p w14:paraId="711138B4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8"/>
                <w:szCs w:val="8"/>
              </w:rPr>
            </w:pPr>
          </w:p>
          <w:p w14:paraId="3CB94322" w14:textId="6B3E3718" w:rsidR="002627A1" w:rsidRPr="00B072C2" w:rsidRDefault="00A3312D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  <w:t xml:space="preserve">  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vs. </w:t>
            </w:r>
          </w:p>
          <w:p w14:paraId="2A513F01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9EAC011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DD6F038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Case No.: SX-2014-CV-287</w:t>
            </w:r>
          </w:p>
        </w:tc>
      </w:tr>
      <w:tr w:rsidR="00B072C2" w:rsidRPr="00B072C2" w14:paraId="08A9E907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32515C85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w w:val="105"/>
                <w:sz w:val="24"/>
                <w:szCs w:val="24"/>
              </w:rPr>
              <w:t>UNITED CORPORATION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,</w:t>
            </w:r>
            <w:r w:rsidRPr="00B072C2"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6572817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072C2" w:rsidRPr="00B072C2" w14:paraId="2A3FBC18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795D6FF4" w14:textId="77777777" w:rsidR="002627A1" w:rsidRPr="00B072C2" w:rsidRDefault="002627A1" w:rsidP="005A5919">
            <w:pPr>
              <w:spacing w:line="220" w:lineRule="exact"/>
              <w:ind w:left="720"/>
              <w:rPr>
                <w:rFonts w:ascii="Arial" w:eastAsia="Times New Roman" w:hAnsi="Arial" w:cs="Arial"/>
                <w:color w:val="000000" w:themeColor="text1"/>
                <w:sz w:val="8"/>
                <w:szCs w:val="8"/>
              </w:rPr>
            </w:pPr>
            <w:r w:rsidRPr="00B072C2">
              <w:rPr>
                <w:rFonts w:ascii="Arial" w:eastAsia="Times New Roman" w:hAnsi="Arial" w:cs="Arial"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EE347" wp14:editId="55021CB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9BB10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softHyphen/>
            </w:r>
          </w:p>
          <w:p w14:paraId="109CEF9C" w14:textId="77777777" w:rsidR="002627A1" w:rsidRPr="00B072C2" w:rsidRDefault="002627A1" w:rsidP="005A5919">
            <w:pPr>
              <w:spacing w:line="220" w:lineRule="exact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FA0F2D5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6"/>
                <w:sz w:val="24"/>
                <w:szCs w:val="24"/>
              </w:rPr>
              <w:t>W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ALEED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HAMED</w:t>
            </w:r>
            <w:r w:rsidRPr="00B072C2"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  <w:t>,</w:t>
            </w: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as the Executor of the Estate of MOHAMMAD</w:t>
            </w:r>
            <w:r w:rsidRPr="00B072C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HAMED, </w: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Plaintiff</w:t>
            </w:r>
          </w:p>
          <w:p w14:paraId="0C90DA4E" w14:textId="6507D4C7" w:rsidR="002627A1" w:rsidRPr="00B072C2" w:rsidRDefault="00A3312D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8"/>
                <w:szCs w:val="8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C139ECE" w14:textId="7F3A47E0" w:rsidR="002627A1" w:rsidRPr="00B072C2" w:rsidRDefault="00A3312D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vs. </w:t>
            </w:r>
          </w:p>
          <w:p w14:paraId="07C00EB8" w14:textId="3A958120" w:rsidR="002627A1" w:rsidRPr="00B072C2" w:rsidRDefault="00A3312D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8"/>
                <w:szCs w:val="8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  <w:p w14:paraId="6E016010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FATHI YUSUF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5CF40FF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Consolidated with</w:t>
            </w:r>
          </w:p>
          <w:p w14:paraId="3AFD41CA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0D1C358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Case No.: SX-2014-CV-278</w:t>
            </w:r>
          </w:p>
        </w:tc>
      </w:tr>
      <w:tr w:rsidR="00B072C2" w:rsidRPr="00B072C2" w14:paraId="0EB5CFA4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6A1FB63D" w14:textId="77777777" w:rsidR="002627A1" w:rsidRPr="00B072C2" w:rsidRDefault="002627A1" w:rsidP="005A5919">
            <w:pPr>
              <w:spacing w:line="220" w:lineRule="exact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4977C" wp14:editId="2A04455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43759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softHyphen/>
            </w:r>
          </w:p>
          <w:p w14:paraId="5D9F33FA" w14:textId="77777777" w:rsidR="002627A1" w:rsidRPr="00B072C2" w:rsidRDefault="002627A1" w:rsidP="005A5919">
            <w:pPr>
              <w:spacing w:line="220" w:lineRule="exact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F99D44A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6"/>
                <w:sz w:val="24"/>
                <w:szCs w:val="24"/>
              </w:rPr>
              <w:t>FATHI YUSUF</w:t>
            </w:r>
            <w:r w:rsidRPr="00B072C2"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  <w:t>,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Plaintiff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B71E5E4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color w:val="000000" w:themeColor="text1"/>
                <w:sz w:val="8"/>
                <w:szCs w:val="8"/>
              </w:rPr>
            </w:pPr>
          </w:p>
          <w:p w14:paraId="2B8D087D" w14:textId="6D77F052" w:rsidR="002627A1" w:rsidRPr="00B072C2" w:rsidRDefault="00A3312D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vs. </w:t>
            </w:r>
          </w:p>
          <w:p w14:paraId="5C8B60C6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color w:val="000000" w:themeColor="text1"/>
                <w:sz w:val="8"/>
                <w:szCs w:val="8"/>
              </w:rPr>
            </w:pPr>
          </w:p>
          <w:p w14:paraId="6A0C8310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MOHAMMAD A. HAMED TRUST</w: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, et al,</w:t>
            </w:r>
          </w:p>
          <w:p w14:paraId="7D0CF5AB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</w:p>
          <w:p w14:paraId="7539A0CC" w14:textId="593E5DB3" w:rsidR="002627A1" w:rsidRPr="00B072C2" w:rsidRDefault="00A3312D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2627A1"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Defendants.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A9FBB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42E98E1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Consolidated with</w:t>
            </w:r>
          </w:p>
          <w:p w14:paraId="6AABE8AC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009EEC4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Case No.: </w:t>
            </w:r>
            <w:r w:rsidRPr="00B072C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ST-17-CV-384</w:t>
            </w:r>
          </w:p>
          <w:p w14:paraId="7819BEB3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072C2" w:rsidRPr="00B072C2" w14:paraId="05096820" w14:textId="77777777" w:rsidTr="005A5919">
        <w:tc>
          <w:tcPr>
            <w:tcW w:w="5292" w:type="dxa"/>
            <w:tcBorders>
              <w:right w:val="single" w:sz="4" w:space="0" w:color="auto"/>
            </w:tcBorders>
          </w:tcPr>
          <w:p w14:paraId="6FEB8EBB" w14:textId="77777777" w:rsidR="002627A1" w:rsidRPr="00B072C2" w:rsidRDefault="002627A1" w:rsidP="005A5919">
            <w:pPr>
              <w:spacing w:line="220" w:lineRule="exact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i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40308" wp14:editId="4654EBC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99043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softHyphen/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softHyphen/>
            </w:r>
          </w:p>
          <w:p w14:paraId="3ACF9911" w14:textId="77777777" w:rsidR="002627A1" w:rsidRPr="00B072C2" w:rsidRDefault="002627A1" w:rsidP="005A5919">
            <w:pPr>
              <w:spacing w:line="220" w:lineRule="exact"/>
              <w:ind w:left="7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92FE1D7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pacing w:val="6"/>
                <w:sz w:val="24"/>
                <w:szCs w:val="24"/>
              </w:rPr>
              <w:t>KAC357 Inc.</w:t>
            </w:r>
            <w:r w:rsidRPr="00B072C2">
              <w:rPr>
                <w:rFonts w:ascii="Arial" w:eastAsia="Times New Roman" w:hAnsi="Arial" w:cs="Arial"/>
                <w:caps/>
                <w:color w:val="000000" w:themeColor="text1"/>
                <w:sz w:val="24"/>
                <w:szCs w:val="24"/>
              </w:rPr>
              <w:t>,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Plaintiff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CF7C594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color w:val="000000" w:themeColor="text1"/>
                <w:sz w:val="8"/>
                <w:szCs w:val="8"/>
              </w:rPr>
            </w:pPr>
          </w:p>
          <w:p w14:paraId="58639BC0" w14:textId="0CFF04F5" w:rsidR="002627A1" w:rsidRPr="00B072C2" w:rsidRDefault="00A3312D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627A1"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vs. </w:t>
            </w:r>
          </w:p>
          <w:p w14:paraId="005AFE8E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color w:val="000000" w:themeColor="text1"/>
                <w:sz w:val="8"/>
                <w:szCs w:val="8"/>
              </w:rPr>
            </w:pPr>
          </w:p>
          <w:p w14:paraId="3DE42CFB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HAMED/YUSUF PARTNERSHIP,</w:t>
            </w:r>
          </w:p>
          <w:p w14:paraId="759E7724" w14:textId="77777777" w:rsidR="002627A1" w:rsidRPr="00B072C2" w:rsidRDefault="002627A1" w:rsidP="005A5919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color w:val="000000" w:themeColor="text1"/>
                <w:sz w:val="8"/>
                <w:szCs w:val="8"/>
              </w:rPr>
            </w:pPr>
          </w:p>
          <w:p w14:paraId="5B4DA620" w14:textId="7723B015" w:rsidR="002627A1" w:rsidRPr="00B072C2" w:rsidRDefault="00A3312D" w:rsidP="005A5919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2627A1" w:rsidRPr="00B072C2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CEAF1D1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4BB0BF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Consolidated with</w:t>
            </w:r>
          </w:p>
          <w:p w14:paraId="2EC876B7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B7F1089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072C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Case No.: </w:t>
            </w:r>
            <w:r w:rsidRPr="00B072C2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ST-18-CV-219</w:t>
            </w:r>
          </w:p>
          <w:p w14:paraId="34AA519B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627A1" w:rsidRPr="00B072C2" w14:paraId="4903CD9E" w14:textId="77777777" w:rsidTr="005A5919">
        <w:trPr>
          <w:trHeight w:val="5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54EC4BAC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81FDA3B" w14:textId="77777777" w:rsidR="002627A1" w:rsidRPr="00B072C2" w:rsidRDefault="002627A1" w:rsidP="005A5919">
            <w:pPr>
              <w:spacing w:line="2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4B16E0F" w14:textId="77777777" w:rsidR="00882F4F" w:rsidRPr="00882F4F" w:rsidRDefault="00882F4F" w:rsidP="00894667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8"/>
          <w:szCs w:val="8"/>
        </w:rPr>
      </w:pPr>
      <w:bookmarkStart w:id="0" w:name="_Hlk131874558"/>
    </w:p>
    <w:p w14:paraId="7930128E" w14:textId="71FAC84C" w:rsidR="00882F4F" w:rsidRDefault="00894667" w:rsidP="00894667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HAMED’S </w:t>
      </w:r>
      <w:r w:rsidR="00882F4F">
        <w:rPr>
          <w:rFonts w:ascii="Arial" w:hAnsi="Arial" w:cs="Arial"/>
          <w:b/>
          <w:bCs/>
          <w:color w:val="000000" w:themeColor="text1"/>
          <w:sz w:val="24"/>
          <w:szCs w:val="24"/>
        </w:rPr>
        <w:t>NOTICE OF WIT</w:t>
      </w:r>
      <w:r w:rsidR="00434D9B">
        <w:rPr>
          <w:rFonts w:ascii="Arial" w:hAnsi="Arial" w:cs="Arial"/>
          <w:b/>
          <w:bCs/>
          <w:color w:val="000000" w:themeColor="text1"/>
          <w:sz w:val="24"/>
          <w:szCs w:val="24"/>
        </w:rPr>
        <w:t>H</w:t>
      </w:r>
      <w:r w:rsidR="00882F4F">
        <w:rPr>
          <w:rFonts w:ascii="Arial" w:hAnsi="Arial" w:cs="Arial"/>
          <w:b/>
          <w:bCs/>
          <w:color w:val="000000" w:themeColor="text1"/>
          <w:sz w:val="24"/>
          <w:szCs w:val="24"/>
        </w:rPr>
        <w:t>DRAWAL OF</w:t>
      </w:r>
    </w:p>
    <w:p w14:paraId="59EB7290" w14:textId="7BC56DD4" w:rsidR="00882F4F" w:rsidRPr="00B072C2" w:rsidRDefault="00894667" w:rsidP="00882F4F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>MOTION</w:t>
      </w:r>
      <w:r w:rsidR="00882F4F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FOR SUMMARY JUDGMENT</w:t>
      </w:r>
      <w:r w:rsidR="00D5585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78A0BD0" w14:textId="286DF2C5" w:rsidR="00894667" w:rsidRPr="006415A1" w:rsidRDefault="00894667" w:rsidP="006415A1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>AS TO CLAIM</w:t>
      </w:r>
      <w:r w:rsidR="00882F4F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H-</w:t>
      </w:r>
      <w:r w:rsidR="00882F4F">
        <w:rPr>
          <w:rFonts w:ascii="Arial" w:hAnsi="Arial" w:cs="Arial"/>
          <w:b/>
          <w:bCs/>
          <w:color w:val="000000" w:themeColor="text1"/>
          <w:sz w:val="24"/>
          <w:szCs w:val="24"/>
        </w:rPr>
        <w:t>21</w:t>
      </w: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882F4F">
        <w:rPr>
          <w:rFonts w:ascii="Arial" w:hAnsi="Arial" w:cs="Arial"/>
          <w:b/>
          <w:bCs/>
          <w:color w:val="000000" w:themeColor="text1"/>
          <w:sz w:val="24"/>
          <w:szCs w:val="24"/>
        </w:rPr>
        <w:t>NEJEH PAYMENT</w:t>
      </w: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882F4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H-151 ($1.5M CHECK TO FATHI)</w:t>
      </w:r>
      <w:bookmarkEnd w:id="0"/>
    </w:p>
    <w:p w14:paraId="62BCDABD" w14:textId="11723850" w:rsidR="00882F4F" w:rsidRPr="00B072C2" w:rsidRDefault="00894667" w:rsidP="00882F4F">
      <w:pPr>
        <w:spacing w:after="0" w:line="480" w:lineRule="auto"/>
        <w:ind w:firstLine="720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COMES NOW </w:t>
      </w:r>
      <w:r w:rsidRPr="00B072C2">
        <w:rPr>
          <w:rFonts w:ascii="Arial" w:hAnsi="Arial" w:cs="Arial"/>
          <w:color w:val="000000" w:themeColor="text1"/>
          <w:sz w:val="24"/>
          <w:szCs w:val="24"/>
        </w:rPr>
        <w:t xml:space="preserve">Plaintiff </w:t>
      </w:r>
      <w:r w:rsidRPr="00882F4F">
        <w:rPr>
          <w:rFonts w:ascii="Arial" w:hAnsi="Arial" w:cs="Arial"/>
          <w:color w:val="000000" w:themeColor="text1"/>
          <w:sz w:val="24"/>
          <w:szCs w:val="24"/>
        </w:rPr>
        <w:t>Hamed</w:t>
      </w:r>
      <w:r w:rsidRPr="00B072C2">
        <w:rPr>
          <w:rFonts w:ascii="Arial" w:hAnsi="Arial" w:cs="Arial"/>
          <w:color w:val="000000" w:themeColor="text1"/>
          <w:sz w:val="24"/>
          <w:szCs w:val="24"/>
        </w:rPr>
        <w:t xml:space="preserve">, though undersigned counsel, pursuant to Rule 56 </w:t>
      </w:r>
      <w:r w:rsidR="00DC730B" w:rsidRPr="00B072C2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B072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2F4F">
        <w:rPr>
          <w:rFonts w:ascii="Arial" w:hAnsi="Arial" w:cs="Arial"/>
          <w:color w:val="000000" w:themeColor="text1"/>
          <w:sz w:val="24"/>
          <w:szCs w:val="24"/>
        </w:rPr>
        <w:t xml:space="preserve">withdraws </w:t>
      </w:r>
      <w:r w:rsidR="006415A1">
        <w:rPr>
          <w:rFonts w:ascii="Arial" w:hAnsi="Arial" w:cs="Arial"/>
          <w:color w:val="000000" w:themeColor="text1"/>
          <w:sz w:val="24"/>
          <w:szCs w:val="24"/>
        </w:rPr>
        <w:t>two</w:t>
      </w:r>
      <w:r w:rsidR="00882F4F">
        <w:rPr>
          <w:rFonts w:ascii="Arial" w:hAnsi="Arial" w:cs="Arial"/>
          <w:color w:val="000000" w:themeColor="text1"/>
          <w:sz w:val="24"/>
          <w:szCs w:val="24"/>
        </w:rPr>
        <w:t xml:space="preserve"> pending summary judgment motions as to Hamed Claims </w:t>
      </w:r>
    </w:p>
    <w:p w14:paraId="2F72D93F" w14:textId="77777777" w:rsidR="00882F4F" w:rsidRDefault="00882F4F" w:rsidP="00C2080A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F7886F7" w14:textId="77777777" w:rsidR="00882F4F" w:rsidRDefault="00882F4F" w:rsidP="00882F4F">
      <w:pPr>
        <w:spacing w:after="0" w:line="240" w:lineRule="auto"/>
        <w:ind w:left="1440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>H-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21</w:t>
      </w: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NEJEH PAYMENT</w:t>
      </w:r>
      <w:r w:rsidRPr="00B072C2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</w:t>
      </w:r>
    </w:p>
    <w:p w14:paraId="2BFC6477" w14:textId="77777777" w:rsidR="00882F4F" w:rsidRDefault="00882F4F" w:rsidP="00882F4F">
      <w:pPr>
        <w:spacing w:after="0" w:line="240" w:lineRule="auto"/>
        <w:ind w:left="1440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AC980C" w14:textId="77777777" w:rsidR="00882F4F" w:rsidRDefault="00882F4F" w:rsidP="00882F4F">
      <w:pPr>
        <w:spacing w:after="0" w:line="240" w:lineRule="auto"/>
        <w:ind w:left="1440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H-151 ($1.5M CHECK TO FATHI)</w:t>
      </w:r>
      <w:r w:rsidR="005E0B59" w:rsidRPr="00B072C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10327DE3" w14:textId="77777777" w:rsidR="00882F4F" w:rsidRDefault="00882F4F" w:rsidP="00882F4F">
      <w:pPr>
        <w:spacing w:after="0" w:line="240" w:lineRule="auto"/>
        <w:ind w:left="1440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EF9051" w14:textId="1EAED8F8" w:rsidR="00882F4F" w:rsidRDefault="00882F4F" w:rsidP="00882F4F">
      <w:pPr>
        <w:spacing w:after="0" w:line="48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>As the parties are still briefing two other motions, this is only a withdrawal of the motions, not of the claims – and Hamed may seek a direct hearing on some or all of th</w:t>
      </w:r>
      <w:r w:rsidR="006415A1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 </w:t>
      </w:r>
      <w:r w:rsidR="006415A1">
        <w:rPr>
          <w:rFonts w:ascii="Arial" w:hAnsi="Arial" w:cs="Arial"/>
          <w:bCs/>
          <w:color w:val="000000" w:themeColor="text1"/>
          <w:sz w:val="24"/>
          <w:szCs w:val="24"/>
        </w:rPr>
        <w:t xml:space="preserve">four pending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claims without going through the full summary judgment process.</w:t>
      </w:r>
    </w:p>
    <w:p w14:paraId="12D663E0" w14:textId="132C2C80" w:rsidR="00882F4F" w:rsidRPr="00882F4F" w:rsidRDefault="00882F4F" w:rsidP="00882F4F">
      <w:pPr>
        <w:spacing w:after="0" w:line="48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This comes as part of the mutual efforts on the part of the parties to streamline and otherwise reduce the processing </w:t>
      </w:r>
      <w:r w:rsidR="006415A1">
        <w:rPr>
          <w:rFonts w:ascii="Arial" w:hAnsi="Arial" w:cs="Arial"/>
          <w:bCs/>
          <w:color w:val="000000" w:themeColor="text1"/>
          <w:sz w:val="24"/>
          <w:szCs w:val="24"/>
        </w:rPr>
        <w:t>times for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the remaining “A” claims.</w:t>
      </w:r>
    </w:p>
    <w:p w14:paraId="0332E8A5" w14:textId="77777777" w:rsidR="00882F4F" w:rsidRDefault="00882F4F" w:rsidP="00882F4F">
      <w:pPr>
        <w:spacing w:after="0" w:line="240" w:lineRule="auto"/>
        <w:ind w:left="1440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3C236F7" w14:textId="77777777" w:rsidR="00882F4F" w:rsidRDefault="00882F4F" w:rsidP="00882F4F">
      <w:pPr>
        <w:spacing w:after="0" w:line="240" w:lineRule="auto"/>
        <w:ind w:left="1440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E94102" w14:textId="3F2FAF4B" w:rsidR="00FB7259" w:rsidRPr="00B072C2" w:rsidRDefault="00FB7259" w:rsidP="00882F4F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 xml:space="preserve">Dated: </w:t>
      </w:r>
      <w:r w:rsidR="00882F4F">
        <w:rPr>
          <w:rFonts w:ascii="Arial" w:hAnsi="Arial" w:cs="Arial"/>
          <w:color w:val="000000" w:themeColor="text1"/>
          <w:sz w:val="24"/>
          <w:szCs w:val="24"/>
        </w:rPr>
        <w:t>May 18</w:t>
      </w:r>
      <w:r w:rsidR="005E0B59" w:rsidRPr="00B072C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072C2">
        <w:rPr>
          <w:rFonts w:ascii="Arial" w:hAnsi="Arial" w:cs="Arial"/>
          <w:color w:val="000000" w:themeColor="text1"/>
          <w:sz w:val="24"/>
          <w:szCs w:val="24"/>
        </w:rPr>
        <w:t>202</w:t>
      </w:r>
      <w:r w:rsidR="005E0B59" w:rsidRPr="00B072C2">
        <w:rPr>
          <w:rFonts w:ascii="Arial" w:hAnsi="Arial" w:cs="Arial"/>
          <w:color w:val="000000" w:themeColor="text1"/>
          <w:sz w:val="24"/>
          <w:szCs w:val="24"/>
        </w:rPr>
        <w:t xml:space="preserve">3 </w:t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="008E121F"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="00A3312D" w:rsidRPr="00B072C2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5E0BED" w:rsidRPr="00B072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0B59"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CarlHartmann" w:hAnsi="CarlHartmann" w:cs="Arial"/>
          <w:color w:val="000000" w:themeColor="text1"/>
          <w:sz w:val="88"/>
          <w:szCs w:val="88"/>
        </w:rPr>
        <w:t>A</w:t>
      </w:r>
    </w:p>
    <w:p w14:paraId="4B6FE0DD" w14:textId="77777777" w:rsidR="00FB7259" w:rsidRPr="00B072C2" w:rsidRDefault="00FB7259" w:rsidP="00B2117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>Carl J. Hartmann III, Esq.</w:t>
      </w:r>
    </w:p>
    <w:p w14:paraId="1E1250EF" w14:textId="77777777" w:rsidR="00FB7259" w:rsidRPr="00B072C2" w:rsidRDefault="00FB7259" w:rsidP="00B2117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i/>
          <w:color w:val="000000" w:themeColor="text1"/>
          <w:sz w:val="24"/>
          <w:szCs w:val="24"/>
        </w:rPr>
        <w:t>Co-Counsel for Plaintiff</w:t>
      </w:r>
    </w:p>
    <w:p w14:paraId="3FB7A1B6" w14:textId="77777777" w:rsidR="00FB7259" w:rsidRPr="00B072C2" w:rsidRDefault="00FB7259" w:rsidP="00B2117D">
      <w:pPr>
        <w:spacing w:after="0" w:line="240" w:lineRule="auto"/>
        <w:ind w:left="504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>2940 Brookwind Drive</w:t>
      </w:r>
    </w:p>
    <w:p w14:paraId="02C3A880" w14:textId="4335BC48" w:rsidR="00FB7259" w:rsidRPr="00B072C2" w:rsidRDefault="00FB7259" w:rsidP="00B2117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>Holland, MI</w:t>
      </w:r>
      <w:r w:rsidR="00A3312D" w:rsidRPr="00B072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072C2">
        <w:rPr>
          <w:rFonts w:ascii="Arial" w:hAnsi="Arial" w:cs="Arial"/>
          <w:color w:val="000000" w:themeColor="text1"/>
          <w:sz w:val="24"/>
          <w:szCs w:val="24"/>
        </w:rPr>
        <w:t>49424</w:t>
      </w:r>
    </w:p>
    <w:p w14:paraId="2723E0C3" w14:textId="77777777" w:rsidR="00FB7259" w:rsidRPr="00B072C2" w:rsidRDefault="00FB7259" w:rsidP="00B2117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 xml:space="preserve">Email: carl@carlhartmann.com </w:t>
      </w:r>
    </w:p>
    <w:p w14:paraId="26725D67" w14:textId="77777777" w:rsidR="00FB7259" w:rsidRPr="00B072C2" w:rsidRDefault="00FB7259" w:rsidP="00B2117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>Tele: (340) 719-8941</w:t>
      </w:r>
    </w:p>
    <w:p w14:paraId="0C760A9E" w14:textId="77777777" w:rsidR="00FB7259" w:rsidRPr="00B072C2" w:rsidRDefault="00FB7259" w:rsidP="00B2117D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820CD7" w14:textId="77777777" w:rsidR="00FB7259" w:rsidRPr="00B072C2" w:rsidRDefault="00FB7259" w:rsidP="00B2117D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ab/>
        <w:t>Joel H. Holt, Esq.</w:t>
      </w:r>
    </w:p>
    <w:p w14:paraId="43336BD9" w14:textId="77777777" w:rsidR="00FB7259" w:rsidRPr="00B072C2" w:rsidRDefault="00FB7259" w:rsidP="00B2117D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i/>
          <w:color w:val="000000" w:themeColor="text1"/>
          <w:sz w:val="24"/>
          <w:szCs w:val="24"/>
        </w:rPr>
        <w:t>Counsel for Plaintiff</w:t>
      </w:r>
    </w:p>
    <w:p w14:paraId="26BD3235" w14:textId="77777777" w:rsidR="00FB7259" w:rsidRPr="00B072C2" w:rsidRDefault="00FB7259" w:rsidP="00B2117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  <w:t>Law Offices of Joel H. Holt</w:t>
      </w:r>
    </w:p>
    <w:p w14:paraId="433BF4F1" w14:textId="77777777" w:rsidR="00FB7259" w:rsidRPr="00B072C2" w:rsidRDefault="00FB7259" w:rsidP="00B2117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  <w:t>2132 Company Street,</w:t>
      </w:r>
    </w:p>
    <w:p w14:paraId="6E30ABA6" w14:textId="77777777" w:rsidR="00FB7259" w:rsidRPr="00B072C2" w:rsidRDefault="00FB7259" w:rsidP="00B2117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  <w:t>Christiansted, Vl 00820</w:t>
      </w:r>
    </w:p>
    <w:p w14:paraId="5C35E0EF" w14:textId="77777777" w:rsidR="00FB7259" w:rsidRPr="00B072C2" w:rsidRDefault="00FB7259" w:rsidP="00B2117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  <w:t>Email: holtvi@aol.com</w:t>
      </w:r>
    </w:p>
    <w:p w14:paraId="1A0324BE" w14:textId="77777777" w:rsidR="00FB7259" w:rsidRPr="00B072C2" w:rsidRDefault="00FB7259" w:rsidP="004A3A5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  <w:t>Tele: (340) 773-8709</w:t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</w:r>
      <w:r w:rsidRPr="00B072C2">
        <w:rPr>
          <w:rFonts w:ascii="Arial" w:hAnsi="Arial" w:cs="Arial"/>
          <w:color w:val="000000" w:themeColor="text1"/>
          <w:sz w:val="24"/>
          <w:szCs w:val="24"/>
        </w:rPr>
        <w:tab/>
        <w:t>Fax: (340) 773-8670</w:t>
      </w:r>
    </w:p>
    <w:p w14:paraId="05A5406E" w14:textId="77777777" w:rsidR="00FB7259" w:rsidRPr="00B072C2" w:rsidRDefault="00FB7259" w:rsidP="004A3A5A">
      <w:pPr>
        <w:tabs>
          <w:tab w:val="center" w:pos="468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A5604D" w14:textId="77777777" w:rsidR="00FB7259" w:rsidRPr="00B072C2" w:rsidRDefault="00FB7259" w:rsidP="004A3A5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766C477B" w14:textId="77777777" w:rsidR="00FB7259" w:rsidRPr="00B072C2" w:rsidRDefault="00FB7259" w:rsidP="004A3A5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FF2DE6" w14:textId="77777777" w:rsidR="00FB7259" w:rsidRPr="00B072C2" w:rsidRDefault="00FB7259" w:rsidP="004A3A5A">
      <w:pPr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>CERTIFICATE OF SERVICE</w:t>
      </w:r>
    </w:p>
    <w:p w14:paraId="02909FE8" w14:textId="77777777" w:rsidR="00FB7259" w:rsidRPr="00B072C2" w:rsidRDefault="00FB7259" w:rsidP="004A3A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534879" w14:textId="03CBAD7A" w:rsidR="00FB7259" w:rsidRPr="00B072C2" w:rsidRDefault="00FB7259" w:rsidP="004A3A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ab/>
        <w:t xml:space="preserve">I hereby certify that on this </w:t>
      </w:r>
      <w:r w:rsidR="00AE4731" w:rsidRPr="00B072C2">
        <w:rPr>
          <w:rFonts w:ascii="Arial" w:hAnsi="Arial" w:cs="Arial"/>
          <w:color w:val="000000" w:themeColor="text1"/>
          <w:sz w:val="24"/>
          <w:szCs w:val="24"/>
        </w:rPr>
        <w:t>1</w:t>
      </w:r>
      <w:r w:rsidR="00882F4F">
        <w:rPr>
          <w:rFonts w:ascii="Arial" w:hAnsi="Arial" w:cs="Arial"/>
          <w:color w:val="000000" w:themeColor="text1"/>
          <w:sz w:val="24"/>
          <w:szCs w:val="24"/>
        </w:rPr>
        <w:t>8</w:t>
      </w:r>
      <w:r w:rsidRPr="00B072C2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Pr="00B072C2">
        <w:rPr>
          <w:rFonts w:ascii="Arial" w:hAnsi="Arial" w:cs="Arial"/>
          <w:color w:val="000000" w:themeColor="text1"/>
          <w:sz w:val="24"/>
          <w:szCs w:val="24"/>
        </w:rPr>
        <w:t xml:space="preserve"> day of </w:t>
      </w:r>
      <w:r w:rsidR="00882F4F">
        <w:rPr>
          <w:rFonts w:ascii="Arial" w:hAnsi="Arial" w:cs="Arial"/>
          <w:color w:val="000000" w:themeColor="text1"/>
          <w:sz w:val="24"/>
          <w:szCs w:val="24"/>
        </w:rPr>
        <w:t>May</w:t>
      </w:r>
      <w:r w:rsidR="005E0B59" w:rsidRPr="00B072C2">
        <w:rPr>
          <w:rFonts w:ascii="Arial" w:hAnsi="Arial" w:cs="Arial"/>
          <w:color w:val="000000" w:themeColor="text1"/>
          <w:sz w:val="24"/>
          <w:szCs w:val="24"/>
        </w:rPr>
        <w:t>, 2023</w:t>
      </w:r>
      <w:r w:rsidRPr="00B072C2">
        <w:rPr>
          <w:rFonts w:ascii="Arial" w:hAnsi="Arial" w:cs="Arial"/>
          <w:color w:val="000000" w:themeColor="text1"/>
          <w:sz w:val="24"/>
          <w:szCs w:val="24"/>
        </w:rPr>
        <w:t xml:space="preserve">, I served a copy of the foregoing by email (via </w:t>
      </w:r>
      <w:proofErr w:type="spellStart"/>
      <w:r w:rsidRPr="00B072C2">
        <w:rPr>
          <w:rFonts w:ascii="Arial" w:hAnsi="Arial" w:cs="Arial"/>
          <w:color w:val="000000" w:themeColor="text1"/>
          <w:sz w:val="24"/>
          <w:szCs w:val="24"/>
        </w:rPr>
        <w:t>CaseAnywhere</w:t>
      </w:r>
      <w:proofErr w:type="spellEnd"/>
      <w:r w:rsidRPr="00B072C2">
        <w:rPr>
          <w:rFonts w:ascii="Arial" w:hAnsi="Arial" w:cs="Arial"/>
          <w:color w:val="000000" w:themeColor="text1"/>
          <w:sz w:val="24"/>
          <w:szCs w:val="24"/>
        </w:rPr>
        <w:t>), as agreed by the parties, on:</w:t>
      </w:r>
    </w:p>
    <w:p w14:paraId="730FFE7B" w14:textId="77777777" w:rsidR="00FB7259" w:rsidRPr="00B072C2" w:rsidRDefault="00FB7259" w:rsidP="004A3A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A2B22F" w14:textId="77777777" w:rsidR="00FB7259" w:rsidRPr="00B072C2" w:rsidRDefault="00FB7259" w:rsidP="004A3A5A">
      <w:pP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b/>
          <w:color w:val="000000" w:themeColor="text1"/>
          <w:sz w:val="24"/>
          <w:szCs w:val="24"/>
        </w:rPr>
        <w:t>Hon. Edgar Ross</w:t>
      </w:r>
    </w:p>
    <w:p w14:paraId="479A8553" w14:textId="77777777" w:rsidR="00FB7259" w:rsidRPr="00B072C2" w:rsidRDefault="00FB7259" w:rsidP="004A3A5A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>Special Master</w:t>
      </w:r>
    </w:p>
    <w:p w14:paraId="0DF9893D" w14:textId="77777777" w:rsidR="00FB7259" w:rsidRPr="00B072C2" w:rsidRDefault="00FB7259" w:rsidP="004A3A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72C2">
        <w:rPr>
          <w:rFonts w:ascii="Arial" w:hAnsi="Arial" w:cs="Arial"/>
          <w:color w:val="000000" w:themeColor="text1"/>
          <w:sz w:val="24"/>
          <w:szCs w:val="24"/>
        </w:rPr>
        <w:t>edgarrossjudge@hotmail.com</w:t>
      </w:r>
    </w:p>
    <w:p w14:paraId="39129299" w14:textId="77777777" w:rsidR="00FB7259" w:rsidRPr="00B072C2" w:rsidRDefault="00FB7259" w:rsidP="004A3A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8EBC38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</w:pPr>
      <w:r w:rsidRPr="00B072C2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Charlotte Perrell</w:t>
      </w:r>
    </w:p>
    <w:p w14:paraId="36D77282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</w:pPr>
      <w:r w:rsidRPr="00B072C2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>Stefan Herpel</w:t>
      </w:r>
    </w:p>
    <w:p w14:paraId="0250A79E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B072C2">
        <w:rPr>
          <w:rFonts w:ascii="Arial" w:eastAsia="Times New Roman" w:hAnsi="Arial" w:cs="Arial"/>
          <w:color w:val="000000" w:themeColor="text1"/>
          <w:sz w:val="24"/>
          <w:szCs w:val="23"/>
        </w:rPr>
        <w:t>Law House, 10000 Frederiksberg Gade</w:t>
      </w:r>
    </w:p>
    <w:p w14:paraId="6B3B0953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B072C2">
        <w:rPr>
          <w:rFonts w:ascii="Arial" w:eastAsia="Times New Roman" w:hAnsi="Arial" w:cs="Arial"/>
          <w:color w:val="000000" w:themeColor="text1"/>
          <w:sz w:val="24"/>
          <w:szCs w:val="23"/>
        </w:rPr>
        <w:t>P.O. Box 756</w:t>
      </w:r>
    </w:p>
    <w:p w14:paraId="52E1A672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B072C2">
        <w:rPr>
          <w:rFonts w:ascii="Arial" w:eastAsia="Times New Roman" w:hAnsi="Arial" w:cs="Arial"/>
          <w:color w:val="000000" w:themeColor="text1"/>
          <w:sz w:val="24"/>
          <w:szCs w:val="23"/>
        </w:rPr>
        <w:t>St. Thomas, VI 00802</w:t>
      </w:r>
    </w:p>
    <w:p w14:paraId="35BB468C" w14:textId="77777777" w:rsidR="00FB7259" w:rsidRPr="00B072C2" w:rsidRDefault="00FB7259" w:rsidP="004A3A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B072C2">
        <w:rPr>
          <w:rFonts w:ascii="Arial" w:eastAsia="Times New Roman" w:hAnsi="Arial" w:cs="Arial"/>
          <w:color w:val="000000" w:themeColor="text1"/>
          <w:sz w:val="24"/>
          <w:szCs w:val="23"/>
        </w:rPr>
        <w:t>Cperrell@dnfvi.com</w:t>
      </w:r>
    </w:p>
    <w:p w14:paraId="6C8E283F" w14:textId="77777777" w:rsidR="00FB7259" w:rsidRPr="00B072C2" w:rsidRDefault="00FB7259" w:rsidP="004A3A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3"/>
        </w:rPr>
      </w:pPr>
      <w:r w:rsidRPr="00B072C2">
        <w:rPr>
          <w:rFonts w:ascii="Arial" w:eastAsia="Times New Roman" w:hAnsi="Arial" w:cs="Arial"/>
          <w:color w:val="000000" w:themeColor="text1"/>
          <w:sz w:val="24"/>
          <w:szCs w:val="23"/>
        </w:rPr>
        <w:t>Sherpel@dnfvi.com</w:t>
      </w:r>
    </w:p>
    <w:p w14:paraId="24AAEC5A" w14:textId="78F7D520" w:rsidR="00FB7259" w:rsidRPr="00B072C2" w:rsidRDefault="00FB7259" w:rsidP="004A3A5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u w:val="single"/>
        </w:rPr>
      </w:pPr>
      <w:r w:rsidRPr="00B072C2">
        <w:rPr>
          <w:rFonts w:ascii="Arial" w:eastAsia="Times New Roman" w:hAnsi="Arial" w:cs="Arial"/>
          <w:color w:val="000000" w:themeColor="text1"/>
          <w:sz w:val="24"/>
        </w:rPr>
        <w:tab/>
      </w:r>
      <w:r w:rsidRPr="00B072C2">
        <w:rPr>
          <w:rFonts w:ascii="Arial" w:eastAsia="Times New Roman" w:hAnsi="Arial" w:cs="Arial"/>
          <w:color w:val="000000" w:themeColor="text1"/>
          <w:sz w:val="24"/>
        </w:rPr>
        <w:tab/>
      </w:r>
      <w:r w:rsidRPr="00B072C2">
        <w:rPr>
          <w:rFonts w:ascii="Arial" w:eastAsia="Times New Roman" w:hAnsi="Arial" w:cs="Arial"/>
          <w:color w:val="000000" w:themeColor="text1"/>
          <w:sz w:val="24"/>
        </w:rPr>
        <w:tab/>
      </w:r>
      <w:r w:rsidRPr="00B072C2">
        <w:rPr>
          <w:rFonts w:ascii="Arial" w:eastAsia="Times New Roman" w:hAnsi="Arial" w:cs="Arial"/>
          <w:color w:val="000000" w:themeColor="text1"/>
          <w:sz w:val="24"/>
        </w:rPr>
        <w:tab/>
      </w:r>
      <w:r w:rsidRPr="00B072C2">
        <w:rPr>
          <w:rFonts w:ascii="Arial" w:eastAsia="Times New Roman" w:hAnsi="Arial" w:cs="Arial"/>
          <w:color w:val="000000" w:themeColor="text1"/>
          <w:sz w:val="24"/>
        </w:rPr>
        <w:tab/>
      </w:r>
      <w:r w:rsidRPr="00B072C2">
        <w:rPr>
          <w:rFonts w:ascii="Arial" w:eastAsia="Times New Roman" w:hAnsi="Arial" w:cs="Arial"/>
          <w:color w:val="000000" w:themeColor="text1"/>
          <w:sz w:val="24"/>
        </w:rPr>
        <w:tab/>
      </w:r>
      <w:r w:rsidRPr="00B072C2">
        <w:rPr>
          <w:rFonts w:ascii="Arial" w:eastAsia="Times New Roman" w:hAnsi="Arial" w:cs="Arial"/>
          <w:color w:val="000000" w:themeColor="text1"/>
          <w:sz w:val="24"/>
        </w:rPr>
        <w:tab/>
      </w:r>
      <w:r w:rsidR="00A3312D" w:rsidRPr="00B072C2">
        <w:rPr>
          <w:rFonts w:ascii="Arial" w:eastAsia="Times New Roman" w:hAnsi="Arial" w:cs="Arial"/>
          <w:color w:val="000000" w:themeColor="text1"/>
          <w:sz w:val="24"/>
        </w:rPr>
        <w:t xml:space="preserve">   </w:t>
      </w:r>
      <w:r w:rsidRPr="00B072C2">
        <w:rPr>
          <w:rFonts w:ascii="Arial" w:eastAsia="Times New Roman" w:hAnsi="Arial" w:cs="Arial"/>
          <w:color w:val="000000" w:themeColor="text1"/>
          <w:sz w:val="24"/>
        </w:rPr>
        <w:t xml:space="preserve"> </w:t>
      </w:r>
      <w:r w:rsidRPr="00B072C2">
        <w:rPr>
          <w:rFonts w:ascii="CarlHartmann" w:hAnsi="CarlHartmann" w:cs="Arial"/>
          <w:color w:val="000000" w:themeColor="text1"/>
          <w:sz w:val="88"/>
          <w:szCs w:val="88"/>
        </w:rPr>
        <w:t>A</w:t>
      </w:r>
    </w:p>
    <w:p w14:paraId="4C3A0F16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</w:rPr>
      </w:pPr>
    </w:p>
    <w:p w14:paraId="6A61A963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</w:rPr>
      </w:pPr>
    </w:p>
    <w:p w14:paraId="3FAC3878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</w:rPr>
      </w:pPr>
      <w:r w:rsidRPr="00B072C2">
        <w:rPr>
          <w:rFonts w:ascii="Arial" w:eastAsia="Times New Roman" w:hAnsi="Arial" w:cs="Arial"/>
          <w:b/>
          <w:color w:val="000000" w:themeColor="text1"/>
          <w:sz w:val="24"/>
        </w:rPr>
        <w:t>CERTIFICATE OF COMPLIANCE WITH RULE 6-1(e)</w:t>
      </w:r>
    </w:p>
    <w:p w14:paraId="4CFF36F3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</w:rPr>
      </w:pPr>
    </w:p>
    <w:p w14:paraId="75EBDC92" w14:textId="77777777" w:rsidR="00FB7259" w:rsidRPr="00B072C2" w:rsidRDefault="00FB7259" w:rsidP="004A3A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</w:rPr>
      </w:pPr>
      <w:r w:rsidRPr="00B072C2">
        <w:rPr>
          <w:rFonts w:ascii="Arial" w:eastAsia="Times New Roman" w:hAnsi="Arial" w:cs="Arial"/>
          <w:color w:val="000000" w:themeColor="text1"/>
          <w:sz w:val="24"/>
        </w:rPr>
        <w:t>This document complies with the page or word limitation set forth in Rule 6-1(e).</w:t>
      </w:r>
    </w:p>
    <w:p w14:paraId="7479B423" w14:textId="77777777" w:rsidR="00FB7259" w:rsidRPr="00B072C2" w:rsidRDefault="00FB7259" w:rsidP="004A3A5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</w:rPr>
      </w:pPr>
      <w:r w:rsidRPr="00B072C2">
        <w:rPr>
          <w:rFonts w:ascii="Arial" w:eastAsia="Times New Roman" w:hAnsi="Arial" w:cs="Arial"/>
          <w:color w:val="000000" w:themeColor="text1"/>
          <w:sz w:val="24"/>
        </w:rPr>
        <w:tab/>
      </w:r>
    </w:p>
    <w:p w14:paraId="7C00A084" w14:textId="77777777" w:rsidR="00FB7259" w:rsidRPr="00B072C2" w:rsidRDefault="00FB7259" w:rsidP="004A3A5A">
      <w:pPr>
        <w:spacing w:after="0" w:line="240" w:lineRule="auto"/>
        <w:ind w:left="5040" w:firstLine="720"/>
        <w:rPr>
          <w:rFonts w:ascii="Arial" w:eastAsia="Times New Roman" w:hAnsi="Arial" w:cs="Arial"/>
          <w:color w:val="000000" w:themeColor="text1"/>
          <w:sz w:val="24"/>
        </w:rPr>
      </w:pPr>
    </w:p>
    <w:p w14:paraId="3F1AE742" w14:textId="77777777" w:rsidR="00FB7259" w:rsidRPr="00B072C2" w:rsidRDefault="00FB7259" w:rsidP="004A3A5A">
      <w:pPr>
        <w:spacing w:after="0" w:line="240" w:lineRule="auto"/>
        <w:ind w:left="5040" w:firstLine="720"/>
        <w:rPr>
          <w:rFonts w:ascii="Arial" w:eastAsia="Times New Roman" w:hAnsi="Arial" w:cs="Arial"/>
          <w:color w:val="000000" w:themeColor="text1"/>
          <w:sz w:val="24"/>
        </w:rPr>
      </w:pPr>
      <w:r w:rsidRPr="00B072C2">
        <w:rPr>
          <w:rFonts w:ascii="CarlHartmann" w:hAnsi="CarlHartmann" w:cs="Arial"/>
          <w:color w:val="000000" w:themeColor="text1"/>
          <w:sz w:val="88"/>
          <w:szCs w:val="88"/>
        </w:rPr>
        <w:t>A</w:t>
      </w:r>
    </w:p>
    <w:p w14:paraId="062699D5" w14:textId="77777777" w:rsidR="00FB7259" w:rsidRPr="00B072C2" w:rsidRDefault="00FB7259" w:rsidP="004A3A5A">
      <w:pPr>
        <w:spacing w:after="0" w:line="240" w:lineRule="auto"/>
        <w:rPr>
          <w:color w:val="000000" w:themeColor="text1"/>
        </w:rPr>
      </w:pPr>
    </w:p>
    <w:p w14:paraId="47FAC83D" w14:textId="643FDBDB" w:rsidR="00FB7259" w:rsidRPr="00B072C2" w:rsidRDefault="00FB7259" w:rsidP="004A3A5A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</w:rPr>
      </w:pPr>
    </w:p>
    <w:sectPr w:rsidR="00FB7259" w:rsidRPr="00B072C2" w:rsidSect="002627A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4729" w14:textId="77777777" w:rsidR="00871C60" w:rsidRDefault="00871C60" w:rsidP="00FB7259">
      <w:pPr>
        <w:spacing w:after="0" w:line="240" w:lineRule="auto"/>
      </w:pPr>
      <w:r>
        <w:separator/>
      </w:r>
    </w:p>
  </w:endnote>
  <w:endnote w:type="continuationSeparator" w:id="0">
    <w:p w14:paraId="4DA4FABF" w14:textId="77777777" w:rsidR="00871C60" w:rsidRDefault="00871C60" w:rsidP="00FB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1B3D" w14:textId="77777777" w:rsidR="00871C60" w:rsidRDefault="00871C60" w:rsidP="00FB7259">
      <w:pPr>
        <w:spacing w:after="0" w:line="240" w:lineRule="auto"/>
      </w:pPr>
      <w:r>
        <w:separator/>
      </w:r>
    </w:p>
  </w:footnote>
  <w:footnote w:type="continuationSeparator" w:id="0">
    <w:p w14:paraId="0CF8D9BC" w14:textId="77777777" w:rsidR="00871C60" w:rsidRDefault="00871C60" w:rsidP="00FB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2149" w14:textId="182481CA" w:rsidR="002627A1" w:rsidRDefault="00882F4F">
    <w:pPr>
      <w:pStyle w:val="Header"/>
    </w:pPr>
    <w:r>
      <w:t>Withdrawal of SJ Motion</w:t>
    </w:r>
    <w:r w:rsidR="006415A1">
      <w:t>s</w:t>
    </w:r>
  </w:p>
  <w:p w14:paraId="0636C7CE" w14:textId="262AB5AA" w:rsidR="002627A1" w:rsidRDefault="002627A1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F87F6A0" w14:textId="2E0D36FC" w:rsidR="002627A1" w:rsidRDefault="002627A1">
    <w:pPr>
      <w:pStyle w:val="Header"/>
      <w:rPr>
        <w:noProof/>
      </w:rPr>
    </w:pPr>
  </w:p>
  <w:p w14:paraId="4C0339BD" w14:textId="77777777" w:rsidR="002627A1" w:rsidRDefault="00262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FCE1" w14:textId="60CF006A" w:rsidR="002627A1" w:rsidRPr="002627A1" w:rsidRDefault="002627A1" w:rsidP="002627A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627A1">
      <w:rPr>
        <w:rFonts w:ascii="Arial" w:hAnsi="Arial" w:cs="Arial"/>
        <w:b/>
        <w:bCs/>
        <w:sz w:val="28"/>
        <w:szCs w:val="28"/>
      </w:rPr>
      <w:t>SUPERIOR COURT OF THE VIRGIN ISLANDS</w:t>
    </w:r>
  </w:p>
  <w:p w14:paraId="004FC3C5" w14:textId="6F67B6EA" w:rsidR="002627A1" w:rsidRDefault="002627A1" w:rsidP="002627A1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627A1">
      <w:rPr>
        <w:rFonts w:ascii="Arial" w:hAnsi="Arial" w:cs="Arial"/>
        <w:b/>
        <w:bCs/>
        <w:sz w:val="28"/>
        <w:szCs w:val="28"/>
      </w:rPr>
      <w:t>ST.CROIX DIVISION</w:t>
    </w:r>
  </w:p>
  <w:p w14:paraId="78E11402" w14:textId="77777777" w:rsidR="002627A1" w:rsidRPr="002627A1" w:rsidRDefault="002627A1" w:rsidP="002627A1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C67279"/>
    <w:multiLevelType w:val="hybridMultilevel"/>
    <w:tmpl w:val="0FE63CEE"/>
    <w:lvl w:ilvl="0" w:tplc="8C7855B8">
      <w:start w:val="1"/>
      <w:numFmt w:val="lowerLetter"/>
      <w:lvlText w:val="%1."/>
      <w:lvlJc w:val="left"/>
      <w:pPr>
        <w:ind w:left="1824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1">
    <w:nsid w:val="20CC7A3A"/>
    <w:multiLevelType w:val="hybridMultilevel"/>
    <w:tmpl w:val="E21038F4"/>
    <w:lvl w:ilvl="0" w:tplc="9AC64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45B5"/>
    <w:multiLevelType w:val="hybridMultilevel"/>
    <w:tmpl w:val="D67AB7A8"/>
    <w:lvl w:ilvl="0" w:tplc="74AA2D22">
      <w:start w:val="1"/>
      <w:numFmt w:val="lowerRoman"/>
      <w:lvlText w:val="(%1)"/>
      <w:lvlJc w:val="left"/>
      <w:pPr>
        <w:ind w:left="1488" w:hanging="720"/>
      </w:pPr>
    </w:lvl>
    <w:lvl w:ilvl="1" w:tplc="04090019">
      <w:start w:val="1"/>
      <w:numFmt w:val="lowerLetter"/>
      <w:lvlText w:val="%2."/>
      <w:lvlJc w:val="left"/>
      <w:pPr>
        <w:ind w:left="1848" w:hanging="360"/>
      </w:pPr>
    </w:lvl>
    <w:lvl w:ilvl="2" w:tplc="0409001B">
      <w:start w:val="1"/>
      <w:numFmt w:val="lowerRoman"/>
      <w:lvlText w:val="%3."/>
      <w:lvlJc w:val="right"/>
      <w:pPr>
        <w:ind w:left="2568" w:hanging="180"/>
      </w:pPr>
    </w:lvl>
    <w:lvl w:ilvl="3" w:tplc="0409000F">
      <w:start w:val="1"/>
      <w:numFmt w:val="decimal"/>
      <w:lvlText w:val="%4."/>
      <w:lvlJc w:val="left"/>
      <w:pPr>
        <w:ind w:left="3288" w:hanging="360"/>
      </w:pPr>
    </w:lvl>
    <w:lvl w:ilvl="4" w:tplc="04090019">
      <w:start w:val="1"/>
      <w:numFmt w:val="lowerLetter"/>
      <w:lvlText w:val="%5."/>
      <w:lvlJc w:val="left"/>
      <w:pPr>
        <w:ind w:left="4008" w:hanging="360"/>
      </w:pPr>
    </w:lvl>
    <w:lvl w:ilvl="5" w:tplc="0409001B">
      <w:start w:val="1"/>
      <w:numFmt w:val="lowerRoman"/>
      <w:lvlText w:val="%6."/>
      <w:lvlJc w:val="right"/>
      <w:pPr>
        <w:ind w:left="4728" w:hanging="180"/>
      </w:pPr>
    </w:lvl>
    <w:lvl w:ilvl="6" w:tplc="0409000F">
      <w:start w:val="1"/>
      <w:numFmt w:val="decimal"/>
      <w:lvlText w:val="%7."/>
      <w:lvlJc w:val="left"/>
      <w:pPr>
        <w:ind w:left="5448" w:hanging="360"/>
      </w:pPr>
    </w:lvl>
    <w:lvl w:ilvl="7" w:tplc="04090019">
      <w:start w:val="1"/>
      <w:numFmt w:val="lowerLetter"/>
      <w:lvlText w:val="%8."/>
      <w:lvlJc w:val="left"/>
      <w:pPr>
        <w:ind w:left="6168" w:hanging="360"/>
      </w:pPr>
    </w:lvl>
    <w:lvl w:ilvl="8" w:tplc="0409001B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24D81EA2"/>
    <w:multiLevelType w:val="hybridMultilevel"/>
    <w:tmpl w:val="0C80E364"/>
    <w:lvl w:ilvl="0" w:tplc="BDC23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39E9"/>
    <w:multiLevelType w:val="hybridMultilevel"/>
    <w:tmpl w:val="63CCF2F2"/>
    <w:lvl w:ilvl="0" w:tplc="AEB859E0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87A2E"/>
    <w:multiLevelType w:val="hybridMultilevel"/>
    <w:tmpl w:val="AD24EEA8"/>
    <w:lvl w:ilvl="0" w:tplc="4F3C1EEC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6441F"/>
    <w:multiLevelType w:val="hybridMultilevel"/>
    <w:tmpl w:val="F866F572"/>
    <w:lvl w:ilvl="0" w:tplc="A970CD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60604F"/>
    <w:multiLevelType w:val="hybridMultilevel"/>
    <w:tmpl w:val="157C88F8"/>
    <w:lvl w:ilvl="0" w:tplc="4A5AEF2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E32FD"/>
    <w:multiLevelType w:val="hybridMultilevel"/>
    <w:tmpl w:val="6EAACF26"/>
    <w:lvl w:ilvl="0" w:tplc="5B44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9575A"/>
    <w:multiLevelType w:val="hybridMultilevel"/>
    <w:tmpl w:val="F27034E0"/>
    <w:lvl w:ilvl="0" w:tplc="09289FF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50864"/>
    <w:multiLevelType w:val="hybridMultilevel"/>
    <w:tmpl w:val="2C3671AC"/>
    <w:lvl w:ilvl="0" w:tplc="81F4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EF8947E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F5E531F"/>
    <w:multiLevelType w:val="hybridMultilevel"/>
    <w:tmpl w:val="6FB6275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32083"/>
    <w:multiLevelType w:val="hybridMultilevel"/>
    <w:tmpl w:val="4D287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AA36DD"/>
    <w:multiLevelType w:val="hybridMultilevel"/>
    <w:tmpl w:val="03D6621C"/>
    <w:lvl w:ilvl="0" w:tplc="9EDC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27EDB"/>
    <w:multiLevelType w:val="hybridMultilevel"/>
    <w:tmpl w:val="883041BC"/>
    <w:lvl w:ilvl="0" w:tplc="8164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6205"/>
    <w:multiLevelType w:val="hybridMultilevel"/>
    <w:tmpl w:val="A3268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C11DD"/>
    <w:multiLevelType w:val="hybridMultilevel"/>
    <w:tmpl w:val="F8628098"/>
    <w:lvl w:ilvl="0" w:tplc="86CE19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6268AF"/>
    <w:multiLevelType w:val="hybridMultilevel"/>
    <w:tmpl w:val="5E96317C"/>
    <w:lvl w:ilvl="0" w:tplc="04F6C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254331">
    <w:abstractNumId w:val="13"/>
  </w:num>
  <w:num w:numId="2" w16cid:durableId="453518973">
    <w:abstractNumId w:val="10"/>
  </w:num>
  <w:num w:numId="3" w16cid:durableId="1337267129">
    <w:abstractNumId w:val="5"/>
  </w:num>
  <w:num w:numId="4" w16cid:durableId="1501046229">
    <w:abstractNumId w:val="6"/>
  </w:num>
  <w:num w:numId="5" w16cid:durableId="674848095">
    <w:abstractNumId w:val="12"/>
  </w:num>
  <w:num w:numId="6" w16cid:durableId="1150052867">
    <w:abstractNumId w:val="7"/>
  </w:num>
  <w:num w:numId="7" w16cid:durableId="865867607">
    <w:abstractNumId w:val="4"/>
  </w:num>
  <w:num w:numId="8" w16cid:durableId="2095395609">
    <w:abstractNumId w:val="17"/>
  </w:num>
  <w:num w:numId="9" w16cid:durableId="452330279">
    <w:abstractNumId w:val="8"/>
  </w:num>
  <w:num w:numId="10" w16cid:durableId="1180466469">
    <w:abstractNumId w:val="16"/>
  </w:num>
  <w:num w:numId="11" w16cid:durableId="2078629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7813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7886546">
    <w:abstractNumId w:val="14"/>
  </w:num>
  <w:num w:numId="14" w16cid:durableId="218521981">
    <w:abstractNumId w:val="1"/>
  </w:num>
  <w:num w:numId="15" w16cid:durableId="1335037991">
    <w:abstractNumId w:val="0"/>
  </w:num>
  <w:num w:numId="16" w16cid:durableId="176971810">
    <w:abstractNumId w:val="11"/>
  </w:num>
  <w:num w:numId="17" w16cid:durableId="1377391222">
    <w:abstractNumId w:val="15"/>
  </w:num>
  <w:num w:numId="18" w16cid:durableId="1502813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51"/>
    <w:rsid w:val="00090668"/>
    <w:rsid w:val="000A43D2"/>
    <w:rsid w:val="0010341E"/>
    <w:rsid w:val="00106601"/>
    <w:rsid w:val="001164BC"/>
    <w:rsid w:val="00131774"/>
    <w:rsid w:val="0013584E"/>
    <w:rsid w:val="001A7E49"/>
    <w:rsid w:val="001D7341"/>
    <w:rsid w:val="001F02DB"/>
    <w:rsid w:val="002110D9"/>
    <w:rsid w:val="00213028"/>
    <w:rsid w:val="002627A1"/>
    <w:rsid w:val="002C3168"/>
    <w:rsid w:val="002F6DCF"/>
    <w:rsid w:val="003271B8"/>
    <w:rsid w:val="00357478"/>
    <w:rsid w:val="00375AC5"/>
    <w:rsid w:val="00391BE3"/>
    <w:rsid w:val="003B3CE1"/>
    <w:rsid w:val="003C7B70"/>
    <w:rsid w:val="00434D9B"/>
    <w:rsid w:val="00451EF7"/>
    <w:rsid w:val="00476B7C"/>
    <w:rsid w:val="004A3A5A"/>
    <w:rsid w:val="004D05AC"/>
    <w:rsid w:val="00546383"/>
    <w:rsid w:val="00551B2F"/>
    <w:rsid w:val="00567056"/>
    <w:rsid w:val="005A330E"/>
    <w:rsid w:val="005C5D00"/>
    <w:rsid w:val="005E0B59"/>
    <w:rsid w:val="005E0BED"/>
    <w:rsid w:val="006053AE"/>
    <w:rsid w:val="00637836"/>
    <w:rsid w:val="006415A1"/>
    <w:rsid w:val="006739F1"/>
    <w:rsid w:val="007E015B"/>
    <w:rsid w:val="00827E3F"/>
    <w:rsid w:val="00833F09"/>
    <w:rsid w:val="00847EBF"/>
    <w:rsid w:val="00871C60"/>
    <w:rsid w:val="00882F4F"/>
    <w:rsid w:val="00894667"/>
    <w:rsid w:val="008E121F"/>
    <w:rsid w:val="0091684E"/>
    <w:rsid w:val="00996258"/>
    <w:rsid w:val="009A740B"/>
    <w:rsid w:val="009E17F0"/>
    <w:rsid w:val="00A10CA2"/>
    <w:rsid w:val="00A12C02"/>
    <w:rsid w:val="00A31C75"/>
    <w:rsid w:val="00A3312D"/>
    <w:rsid w:val="00A51670"/>
    <w:rsid w:val="00A85757"/>
    <w:rsid w:val="00A9608F"/>
    <w:rsid w:val="00AE4731"/>
    <w:rsid w:val="00AF4BAF"/>
    <w:rsid w:val="00AF7264"/>
    <w:rsid w:val="00B072C2"/>
    <w:rsid w:val="00B13D51"/>
    <w:rsid w:val="00B17FE0"/>
    <w:rsid w:val="00B2117D"/>
    <w:rsid w:val="00B27321"/>
    <w:rsid w:val="00B35DB9"/>
    <w:rsid w:val="00BF569A"/>
    <w:rsid w:val="00C2080A"/>
    <w:rsid w:val="00C23C25"/>
    <w:rsid w:val="00C262A7"/>
    <w:rsid w:val="00C3458C"/>
    <w:rsid w:val="00C367A8"/>
    <w:rsid w:val="00C93DA3"/>
    <w:rsid w:val="00CC5631"/>
    <w:rsid w:val="00D55855"/>
    <w:rsid w:val="00D91277"/>
    <w:rsid w:val="00DA7296"/>
    <w:rsid w:val="00DC730B"/>
    <w:rsid w:val="00DE331C"/>
    <w:rsid w:val="00E05DB3"/>
    <w:rsid w:val="00E14F0E"/>
    <w:rsid w:val="00E223E5"/>
    <w:rsid w:val="00E4708E"/>
    <w:rsid w:val="00E61316"/>
    <w:rsid w:val="00E706E4"/>
    <w:rsid w:val="00ED1608"/>
    <w:rsid w:val="00EF3631"/>
    <w:rsid w:val="00F17040"/>
    <w:rsid w:val="00FA7206"/>
    <w:rsid w:val="00FB7259"/>
    <w:rsid w:val="00FC1663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09159"/>
  <w15:chartTrackingRefBased/>
  <w15:docId w15:val="{72287CA4-0A82-4F2C-8800-3C7E994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4F"/>
  </w:style>
  <w:style w:type="paragraph" w:styleId="Heading1">
    <w:name w:val="heading 1"/>
    <w:basedOn w:val="Normal"/>
    <w:link w:val="Heading1Char"/>
    <w:uiPriority w:val="9"/>
    <w:qFormat/>
    <w:rsid w:val="00996258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259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25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25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259"/>
    <w:rPr>
      <w:vertAlign w:val="superscript"/>
    </w:rPr>
  </w:style>
  <w:style w:type="paragraph" w:customStyle="1" w:styleId="Default">
    <w:name w:val="Default"/>
    <w:link w:val="DefaultChar"/>
    <w:rsid w:val="00FB7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7A1"/>
  </w:style>
  <w:style w:type="paragraph" w:styleId="Footer">
    <w:name w:val="footer"/>
    <w:basedOn w:val="Normal"/>
    <w:link w:val="FooterChar"/>
    <w:uiPriority w:val="99"/>
    <w:unhideWhenUsed/>
    <w:rsid w:val="0026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A1"/>
  </w:style>
  <w:style w:type="character" w:customStyle="1" w:styleId="Heading1Char">
    <w:name w:val="Heading 1 Char"/>
    <w:basedOn w:val="DefaultParagraphFont"/>
    <w:link w:val="Heading1"/>
    <w:uiPriority w:val="9"/>
    <w:rsid w:val="00996258"/>
    <w:rPr>
      <w:rFonts w:ascii="Calibri" w:hAnsi="Calibri" w:cs="Calibri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9625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9625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05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53AE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894667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410</Words>
  <Characters>2309</Characters>
  <Application>Microsoft Office Word</Application>
  <DocSecurity>0</DocSecurity>
  <Lines>164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dcterms:created xsi:type="dcterms:W3CDTF">2023-05-18T16:44:00Z</dcterms:created>
  <dcterms:modified xsi:type="dcterms:W3CDTF">2023-05-18T16:44:00Z</dcterms:modified>
</cp:coreProperties>
</file>